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0EEA" w14:textId="3AA8D822" w:rsidR="006B1231" w:rsidRPr="00DA1E68" w:rsidRDefault="00BC2038" w:rsidP="00DA1E68">
      <w:pPr>
        <w:jc w:val="center"/>
        <w:rPr>
          <w:sz w:val="24"/>
          <w:szCs w:val="24"/>
          <w:rtl/>
          <w:lang w:bidi="fa-IR"/>
        </w:rPr>
      </w:pPr>
      <w:r w:rsidRPr="00DA1E68">
        <w:rPr>
          <w:rFonts w:hint="cs"/>
          <w:sz w:val="24"/>
          <w:szCs w:val="24"/>
          <w:rtl/>
          <w:lang w:bidi="fa-IR"/>
        </w:rPr>
        <w:t>به نام خدا</w:t>
      </w:r>
    </w:p>
    <w:p w14:paraId="7A7860BF" w14:textId="5611BB7A" w:rsidR="00BC2038" w:rsidRPr="00DA1E68" w:rsidRDefault="00BC2038" w:rsidP="00DA1E68">
      <w:pPr>
        <w:jc w:val="center"/>
        <w:rPr>
          <w:sz w:val="24"/>
          <w:szCs w:val="24"/>
          <w:rtl/>
          <w:lang w:bidi="fa-IR"/>
        </w:rPr>
      </w:pPr>
      <w:r w:rsidRPr="00DA1E68">
        <w:rPr>
          <w:rFonts w:hint="cs"/>
          <w:sz w:val="24"/>
          <w:szCs w:val="24"/>
          <w:rtl/>
          <w:lang w:bidi="fa-IR"/>
        </w:rPr>
        <w:t>اقدامات جراحی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BC2038" w:rsidRPr="00DA1E68" w14:paraId="6BE3EEC6" w14:textId="77777777" w:rsidTr="00DA1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A7D13D9" w14:textId="3B6FE080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55" w:type="dxa"/>
          </w:tcPr>
          <w:p w14:paraId="2B6F678A" w14:textId="3168478E" w:rsidR="00BC2038" w:rsidRPr="00DA1E68" w:rsidRDefault="00BC2038" w:rsidP="00DA1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C2038" w:rsidRPr="00DA1E68" w14:paraId="3E02B6DA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224C1360" w14:textId="15B43AE1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مانکن پرستاری نوزاد</w:t>
            </w:r>
          </w:p>
        </w:tc>
        <w:tc>
          <w:tcPr>
            <w:tcW w:w="1255" w:type="dxa"/>
          </w:tcPr>
          <w:p w14:paraId="5B8FFDA6" w14:textId="78F85A62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C2038" w:rsidRPr="00DA1E68" w14:paraId="6A4E71C0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20767EFA" w14:textId="7284A173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مانکن پرستاری کودک</w:t>
            </w:r>
          </w:p>
        </w:tc>
        <w:tc>
          <w:tcPr>
            <w:tcW w:w="1255" w:type="dxa"/>
          </w:tcPr>
          <w:p w14:paraId="7CF1FB9B" w14:textId="6AB06D44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C2038" w:rsidRPr="00DA1E68" w14:paraId="74E7B405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1637FDF" w14:textId="29C020F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مولاژتزریقات و آسپیراسیون زانو</w:t>
            </w:r>
          </w:p>
        </w:tc>
        <w:tc>
          <w:tcPr>
            <w:tcW w:w="1255" w:type="dxa"/>
          </w:tcPr>
          <w:p w14:paraId="712D60CE" w14:textId="0D5CB9B9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C2038" w:rsidRPr="00DA1E68" w14:paraId="6E3364A4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7A2DA4D" w14:textId="226891A0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مولاژناخن فرورفته درگوشت</w:t>
            </w:r>
          </w:p>
        </w:tc>
        <w:tc>
          <w:tcPr>
            <w:tcW w:w="1255" w:type="dxa"/>
          </w:tcPr>
          <w:p w14:paraId="0D9D7F90" w14:textId="394DB6E3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C2038" w:rsidRPr="00DA1E68" w14:paraId="7AA80D4B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42B6DE32" w14:textId="03475C7D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نیم تنه آموزش پانسمان</w:t>
            </w:r>
          </w:p>
        </w:tc>
        <w:tc>
          <w:tcPr>
            <w:tcW w:w="1255" w:type="dxa"/>
          </w:tcPr>
          <w:p w14:paraId="7C76F528" w14:textId="756E03A5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C2038" w:rsidRPr="00DA1E68" w14:paraId="03B405B1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BACF0BF" w14:textId="422D5E7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پراتیک بخیه 3عدد</w:t>
            </w:r>
          </w:p>
        </w:tc>
        <w:tc>
          <w:tcPr>
            <w:tcW w:w="1255" w:type="dxa"/>
          </w:tcPr>
          <w:p w14:paraId="049C8557" w14:textId="188EC156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C2038" w:rsidRPr="00DA1E68" w14:paraId="606A3C25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A8CE728" w14:textId="26DB19C7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تزریقات نخاعی</w:t>
            </w:r>
          </w:p>
        </w:tc>
        <w:tc>
          <w:tcPr>
            <w:tcW w:w="1255" w:type="dxa"/>
          </w:tcPr>
          <w:p w14:paraId="5A8CA386" w14:textId="379BC567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C2038" w:rsidRPr="00DA1E68" w14:paraId="492DB361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43C4EDF" w14:textId="0E2DE631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تزریقات پیشرفته</w:t>
            </w:r>
          </w:p>
        </w:tc>
        <w:tc>
          <w:tcPr>
            <w:tcW w:w="1255" w:type="dxa"/>
          </w:tcPr>
          <w:p w14:paraId="78AABD51" w14:textId="6DF0CCFE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C2038" w:rsidRPr="00DA1E68" w14:paraId="5A9ADF41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6242A25" w14:textId="65421BB7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مراقبت تراکئوستومی</w:t>
            </w:r>
          </w:p>
        </w:tc>
        <w:tc>
          <w:tcPr>
            <w:tcW w:w="1255" w:type="dxa"/>
          </w:tcPr>
          <w:p w14:paraId="4471BE35" w14:textId="49F51E8A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C2038" w:rsidRPr="00DA1E68" w14:paraId="557A2EC8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2E6FA5B3" w14:textId="4C4A0AB9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اموزش کریکونایروتومی</w:t>
            </w:r>
          </w:p>
        </w:tc>
        <w:tc>
          <w:tcPr>
            <w:tcW w:w="1255" w:type="dxa"/>
          </w:tcPr>
          <w:p w14:paraId="0C34825F" w14:textId="5BA16E1F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C2038" w:rsidRPr="00DA1E68" w14:paraId="61A28129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148C48CF" w14:textId="0F3143F9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تزریقات</w:t>
            </w:r>
          </w:p>
        </w:tc>
        <w:tc>
          <w:tcPr>
            <w:tcW w:w="1255" w:type="dxa"/>
          </w:tcPr>
          <w:p w14:paraId="64D1D9EF" w14:textId="033FF4BA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C2038" w:rsidRPr="00DA1E68" w14:paraId="727001F2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5E52C9C" w14:textId="1083D641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شستشوی گوش</w:t>
            </w:r>
          </w:p>
        </w:tc>
        <w:tc>
          <w:tcPr>
            <w:tcW w:w="1255" w:type="dxa"/>
          </w:tcPr>
          <w:p w14:paraId="73ED5202" w14:textId="4C7795DF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C2038" w:rsidRPr="00DA1E68" w14:paraId="3B3C2163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390EA18D" w14:textId="07DEFAC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کنترل خونریزی بینی</w:t>
            </w:r>
          </w:p>
        </w:tc>
        <w:tc>
          <w:tcPr>
            <w:tcW w:w="1255" w:type="dxa"/>
          </w:tcPr>
          <w:p w14:paraId="0158803C" w14:textId="5A1849EA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C2038" w:rsidRPr="00DA1E68" w14:paraId="2E7CF268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CF372B5" w14:textId="17DEE23F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مدل کنتراسیون وریدی مرکزی</w:t>
            </w:r>
          </w:p>
        </w:tc>
        <w:tc>
          <w:tcPr>
            <w:tcW w:w="1255" w:type="dxa"/>
          </w:tcPr>
          <w:p w14:paraId="028474AE" w14:textId="3AFFA13A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C2038" w:rsidRPr="00DA1E68" w14:paraId="67255230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C95F18F" w14:textId="6271BC6F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باتوک تزریقات عضلانی</w:t>
            </w:r>
          </w:p>
        </w:tc>
        <w:tc>
          <w:tcPr>
            <w:tcW w:w="1255" w:type="dxa"/>
          </w:tcPr>
          <w:p w14:paraId="1F60FF0D" w14:textId="50BDBF8E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C2038" w:rsidRPr="00DA1E68" w14:paraId="13DA8421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CF9F7C1" w14:textId="11700950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تزریقات وریدی و خونگیری</w:t>
            </w:r>
          </w:p>
        </w:tc>
        <w:tc>
          <w:tcPr>
            <w:tcW w:w="1255" w:type="dxa"/>
          </w:tcPr>
          <w:p w14:paraId="4CA2927C" w14:textId="068BF710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C2038" w:rsidRPr="00DA1E68" w14:paraId="184ED175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0DEB258" w14:textId="796D4C9B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مولاژسونداژمردان</w:t>
            </w:r>
          </w:p>
        </w:tc>
        <w:tc>
          <w:tcPr>
            <w:tcW w:w="1255" w:type="dxa"/>
          </w:tcPr>
          <w:p w14:paraId="5A6CBB00" w14:textId="6F05B280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BC2038" w:rsidRPr="00DA1E68" w14:paraId="72A554F6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1F964DF1" w14:textId="77C9A363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سونداژ زنان</w:t>
            </w:r>
          </w:p>
        </w:tc>
        <w:tc>
          <w:tcPr>
            <w:tcW w:w="1255" w:type="dxa"/>
          </w:tcPr>
          <w:p w14:paraId="6438D08B" w14:textId="6A27C7CA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BC2038" w:rsidRPr="00DA1E68" w14:paraId="0982E4BF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F1FB8D3" w14:textId="4D12AACE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دست و پای تروماتیزه بزرگسال</w:t>
            </w:r>
          </w:p>
        </w:tc>
        <w:tc>
          <w:tcPr>
            <w:tcW w:w="1255" w:type="dxa"/>
          </w:tcPr>
          <w:p w14:paraId="2F026253" w14:textId="167639B6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BC2038" w:rsidRPr="00DA1E68" w14:paraId="25224589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4CC9A0C" w14:textId="20E149F1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مانکن پرستاری بزرگسال</w:t>
            </w:r>
          </w:p>
        </w:tc>
        <w:tc>
          <w:tcPr>
            <w:tcW w:w="1255" w:type="dxa"/>
          </w:tcPr>
          <w:p w14:paraId="483E9D38" w14:textId="59393262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BC2038" w:rsidRPr="00DA1E68" w14:paraId="6244D67E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14DF1F51" w14:textId="3E80BC4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مانکن تمام تنه رادیولوژی</w:t>
            </w:r>
          </w:p>
        </w:tc>
        <w:tc>
          <w:tcPr>
            <w:tcW w:w="1255" w:type="dxa"/>
          </w:tcPr>
          <w:p w14:paraId="4EC12211" w14:textId="1FA2EF19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BC2038" w:rsidRPr="00DA1E68" w14:paraId="29C272D7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750861F" w14:textId="4986D8A5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پانکچر شریانی</w:t>
            </w:r>
          </w:p>
        </w:tc>
        <w:tc>
          <w:tcPr>
            <w:tcW w:w="1255" w:type="dxa"/>
          </w:tcPr>
          <w:p w14:paraId="673650B1" w14:textId="540C4040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BC2038" w:rsidRPr="00DA1E68" w14:paraId="17576986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498316AB" w14:textId="6038110C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کات دان</w:t>
            </w:r>
          </w:p>
        </w:tc>
        <w:tc>
          <w:tcPr>
            <w:tcW w:w="1255" w:type="dxa"/>
          </w:tcPr>
          <w:p w14:paraId="45097843" w14:textId="13792763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BC2038" w:rsidRPr="00DA1E68" w14:paraId="0F2DCF50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6BD1BA14" w14:textId="3FFD5708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مدل برونکوسکوپی</w:t>
            </w:r>
          </w:p>
        </w:tc>
        <w:tc>
          <w:tcPr>
            <w:tcW w:w="1255" w:type="dxa"/>
          </w:tcPr>
          <w:p w14:paraId="67DC72D2" w14:textId="61A98A57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BC2038" w:rsidRPr="00DA1E68" w14:paraId="22D7E50D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055060E" w14:textId="0C575767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مدل آندوسکوپی</w:t>
            </w:r>
          </w:p>
        </w:tc>
        <w:tc>
          <w:tcPr>
            <w:tcW w:w="1255" w:type="dxa"/>
          </w:tcPr>
          <w:p w14:paraId="58D5F2FE" w14:textId="1AA3F32D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BC2038" w:rsidRPr="00DA1E68" w14:paraId="1198DFDA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9D8D3BA" w14:textId="4DCFB79D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مانکن گذاشتن لوله سینه</w:t>
            </w:r>
          </w:p>
        </w:tc>
        <w:tc>
          <w:tcPr>
            <w:tcW w:w="1255" w:type="dxa"/>
          </w:tcPr>
          <w:p w14:paraId="6E3F6880" w14:textId="15994E89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BC2038" w:rsidRPr="00DA1E68" w14:paraId="7C220C91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7E7B8C4A" w14:textId="2EE718C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مدل آموزش بخیه پا</w:t>
            </w:r>
          </w:p>
        </w:tc>
        <w:tc>
          <w:tcPr>
            <w:tcW w:w="1255" w:type="dxa"/>
          </w:tcPr>
          <w:p w14:paraId="64C1DC01" w14:textId="3BB3A5FD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BC2038" w:rsidRPr="00DA1E68" w14:paraId="43BE3C30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4FDB2CA0" w14:textId="01E2FC15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مدل ساعد جهت تزریقات زیر جلدی</w:t>
            </w:r>
          </w:p>
        </w:tc>
        <w:tc>
          <w:tcPr>
            <w:tcW w:w="1255" w:type="dxa"/>
          </w:tcPr>
          <w:p w14:paraId="264BC480" w14:textId="21A378D6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BC2038" w:rsidRPr="00DA1E68" w14:paraId="77CFEFF3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33DB1CBE" w14:textId="59946608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پای دیابتیک</w:t>
            </w:r>
          </w:p>
        </w:tc>
        <w:tc>
          <w:tcPr>
            <w:tcW w:w="1255" w:type="dxa"/>
          </w:tcPr>
          <w:p w14:paraId="77EA6FCC" w14:textId="4561C726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BC2038" w:rsidRPr="00DA1E68" w14:paraId="088797F6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414EDC03" w14:textId="7DEEA821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تزریقات بازوی دلتوئید</w:t>
            </w:r>
          </w:p>
        </w:tc>
        <w:tc>
          <w:tcPr>
            <w:tcW w:w="1255" w:type="dxa"/>
          </w:tcPr>
          <w:p w14:paraId="095B242D" w14:textId="51CD254A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BC2038" w:rsidRPr="00DA1E68" w14:paraId="49C583B6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280246B8" w14:textId="3739DCA0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سونداژ زنان و اسپیراسیون سوپراپوتیک</w:t>
            </w:r>
          </w:p>
        </w:tc>
        <w:tc>
          <w:tcPr>
            <w:tcW w:w="1255" w:type="dxa"/>
          </w:tcPr>
          <w:p w14:paraId="7A5FD6EF" w14:textId="49BB496E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BC2038" w:rsidRPr="00DA1E68" w14:paraId="2CD54B32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47758B6" w14:textId="40EC81B7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مولاژ تزریقات نخاعی</w:t>
            </w:r>
          </w:p>
        </w:tc>
        <w:tc>
          <w:tcPr>
            <w:tcW w:w="1255" w:type="dxa"/>
          </w:tcPr>
          <w:p w14:paraId="7192EE85" w14:textId="70FAE9C7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BC2038" w:rsidRPr="00DA1E68" w14:paraId="0CDC11B4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018A0581" w14:textId="5F21D614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نیم تنه آموزشی چستیوپ</w:t>
            </w:r>
          </w:p>
        </w:tc>
        <w:tc>
          <w:tcPr>
            <w:tcW w:w="1255" w:type="dxa"/>
          </w:tcPr>
          <w:p w14:paraId="2701D884" w14:textId="1D592679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BC2038" w:rsidRPr="00DA1E68" w14:paraId="4ABF446F" w14:textId="77777777" w:rsidTr="00DA1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53BC9C88" w14:textId="2EC838F2" w:rsidR="00BC2038" w:rsidRPr="00DA1E68" w:rsidRDefault="00BC203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سونداژ مردان و آسپیراسیون سوپراپوتیک</w:t>
            </w:r>
          </w:p>
        </w:tc>
        <w:tc>
          <w:tcPr>
            <w:tcW w:w="1255" w:type="dxa"/>
          </w:tcPr>
          <w:p w14:paraId="05CDFF14" w14:textId="43769765" w:rsidR="00BC2038" w:rsidRPr="00DA1E68" w:rsidRDefault="00DA1E68" w:rsidP="00DA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BC2038" w:rsidRPr="00DA1E68" w14:paraId="48424822" w14:textId="77777777" w:rsidTr="00DA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</w:tcPr>
          <w:p w14:paraId="314E2F57" w14:textId="433AA775" w:rsidR="00BC2038" w:rsidRPr="00DA1E68" w:rsidRDefault="00DA1E68" w:rsidP="00DA1E68">
            <w:pPr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بازوی تزریقات وریدی چندگانه کودکان</w:t>
            </w:r>
          </w:p>
        </w:tc>
        <w:tc>
          <w:tcPr>
            <w:tcW w:w="1255" w:type="dxa"/>
          </w:tcPr>
          <w:p w14:paraId="1F7AE224" w14:textId="4B06340F" w:rsidR="00BC2038" w:rsidRPr="00DA1E68" w:rsidRDefault="00DA1E68" w:rsidP="00DA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lang w:bidi="fa-IR"/>
              </w:rPr>
            </w:pPr>
            <w:r w:rsidRPr="00DA1E68">
              <w:rPr>
                <w:rFonts w:hint="cs"/>
                <w:sz w:val="24"/>
                <w:szCs w:val="24"/>
                <w:rtl/>
                <w:lang w:bidi="fa-IR"/>
              </w:rPr>
              <w:t>34</w:t>
            </w:r>
          </w:p>
        </w:tc>
      </w:tr>
    </w:tbl>
    <w:p w14:paraId="015210CA" w14:textId="77777777" w:rsidR="00BC2038" w:rsidRPr="00DA1E68" w:rsidRDefault="00BC2038" w:rsidP="00DA1E68">
      <w:pPr>
        <w:jc w:val="center"/>
        <w:rPr>
          <w:rFonts w:hint="cs"/>
          <w:sz w:val="24"/>
          <w:szCs w:val="24"/>
          <w:lang w:bidi="fa-IR"/>
        </w:rPr>
      </w:pPr>
    </w:p>
    <w:sectPr w:rsidR="00BC2038" w:rsidRPr="00DA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38"/>
    <w:rsid w:val="006B1231"/>
    <w:rsid w:val="00BC2038"/>
    <w:rsid w:val="00D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7CD6"/>
  <w15:chartTrackingRefBased/>
  <w15:docId w15:val="{0EA16130-E0A6-4B66-9DBE-FBDE5EA7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A1E6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eqlima tavakoli</dc:creator>
  <cp:keywords/>
  <dc:description/>
  <cp:lastModifiedBy>eqlima tavakoli</cp:lastModifiedBy>
  <cp:revision>1</cp:revision>
  <dcterms:created xsi:type="dcterms:W3CDTF">2025-05-04T04:31:00Z</dcterms:created>
  <dcterms:modified xsi:type="dcterms:W3CDTF">2025-05-04T04:43:00Z</dcterms:modified>
</cp:coreProperties>
</file>